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304" w:rsidRPr="009E04A9" w:rsidRDefault="006A2304" w:rsidP="006A2304">
      <w:pPr>
        <w:pStyle w:val="6"/>
        <w:tabs>
          <w:tab w:val="left" w:pos="7380"/>
        </w:tabs>
        <w:spacing w:after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304" w:rsidRPr="009E04A9" w:rsidRDefault="006A2304" w:rsidP="006A2304">
      <w:pPr>
        <w:pStyle w:val="a3"/>
        <w:rPr>
          <w:szCs w:val="32"/>
        </w:rPr>
      </w:pPr>
      <w:r w:rsidRPr="009E04A9">
        <w:rPr>
          <w:szCs w:val="32"/>
        </w:rPr>
        <w:t>Д У М А</w:t>
      </w:r>
    </w:p>
    <w:p w:rsidR="006A2304" w:rsidRPr="003446A5" w:rsidRDefault="006A2304" w:rsidP="006A2304">
      <w:pPr>
        <w:pStyle w:val="a3"/>
        <w:rPr>
          <w:b w:val="0"/>
          <w:bCs w:val="0"/>
          <w:iCs/>
          <w:szCs w:val="32"/>
        </w:rPr>
      </w:pPr>
    </w:p>
    <w:p w:rsidR="006A2304" w:rsidRPr="009E04A9" w:rsidRDefault="006A2304" w:rsidP="006A2304">
      <w:pPr>
        <w:pStyle w:val="a3"/>
        <w:ind w:right="-427"/>
        <w:rPr>
          <w:szCs w:val="32"/>
        </w:rPr>
      </w:pPr>
      <w:r w:rsidRPr="009E04A9">
        <w:rPr>
          <w:szCs w:val="32"/>
        </w:rPr>
        <w:t>ЗАКРЫТОГО АДМИНИСТРАТИВНО-ТЕРРИТОРИАЛЬНОГО</w:t>
      </w:r>
    </w:p>
    <w:p w:rsidR="006A2304" w:rsidRPr="009E04A9" w:rsidRDefault="006A2304" w:rsidP="006A2304">
      <w:pPr>
        <w:pStyle w:val="a3"/>
        <w:pBdr>
          <w:bottom w:val="single" w:sz="12" w:space="1" w:color="auto"/>
        </w:pBdr>
        <w:ind w:left="-567" w:right="-427" w:firstLine="567"/>
        <w:rPr>
          <w:szCs w:val="32"/>
        </w:rPr>
      </w:pPr>
      <w:r w:rsidRPr="009E04A9">
        <w:rPr>
          <w:szCs w:val="32"/>
        </w:rPr>
        <w:t xml:space="preserve">ОБРАЗОВАНИЯ </w:t>
      </w:r>
      <w:proofErr w:type="gramStart"/>
      <w:r w:rsidRPr="009E04A9">
        <w:rPr>
          <w:szCs w:val="32"/>
        </w:rPr>
        <w:t>ОЗЁРНЫЙ</w:t>
      </w:r>
      <w:proofErr w:type="gramEnd"/>
      <w:r w:rsidRPr="009E04A9">
        <w:rPr>
          <w:szCs w:val="32"/>
        </w:rPr>
        <w:t xml:space="preserve"> ТВЕРСКОЙ ОБЛАСТИ</w:t>
      </w:r>
    </w:p>
    <w:p w:rsidR="006A2304" w:rsidRPr="003446A5" w:rsidRDefault="006A2304" w:rsidP="006A2304">
      <w:pPr>
        <w:pStyle w:val="a3"/>
        <w:rPr>
          <w:b w:val="0"/>
          <w:szCs w:val="32"/>
        </w:rPr>
      </w:pPr>
    </w:p>
    <w:p w:rsidR="006A2304" w:rsidRPr="009E04A9" w:rsidRDefault="006A2304" w:rsidP="006A2304">
      <w:pPr>
        <w:pStyle w:val="a3"/>
        <w:rPr>
          <w:szCs w:val="32"/>
        </w:rPr>
      </w:pPr>
      <w:r w:rsidRPr="009E04A9">
        <w:rPr>
          <w:szCs w:val="32"/>
        </w:rPr>
        <w:t>РЕШЕНИЕ</w:t>
      </w:r>
    </w:p>
    <w:p w:rsidR="006A2304" w:rsidRDefault="006A2304" w:rsidP="00B35535">
      <w:pPr>
        <w:spacing w:after="0"/>
        <w:rPr>
          <w:rFonts w:ascii="Times New Roman" w:hAnsi="Times New Roman"/>
          <w:sz w:val="26"/>
          <w:szCs w:val="26"/>
        </w:rPr>
      </w:pPr>
    </w:p>
    <w:p w:rsidR="00B35535" w:rsidRPr="00B35535" w:rsidRDefault="00B35535" w:rsidP="00B35535">
      <w:pPr>
        <w:spacing w:after="0"/>
        <w:rPr>
          <w:rFonts w:ascii="Times New Roman" w:hAnsi="Times New Roman"/>
          <w:sz w:val="28"/>
          <w:szCs w:val="28"/>
        </w:rPr>
      </w:pPr>
      <w:r w:rsidRPr="00B35535">
        <w:rPr>
          <w:rFonts w:ascii="Times New Roman" w:hAnsi="Times New Roman"/>
          <w:sz w:val="28"/>
          <w:szCs w:val="28"/>
        </w:rPr>
        <w:t>26.05.2011</w:t>
      </w:r>
      <w:r w:rsidRPr="00B35535">
        <w:rPr>
          <w:rFonts w:ascii="Times New Roman" w:hAnsi="Times New Roman"/>
          <w:sz w:val="28"/>
          <w:szCs w:val="28"/>
        </w:rPr>
        <w:tab/>
      </w:r>
      <w:r w:rsidRPr="00B35535">
        <w:rPr>
          <w:rFonts w:ascii="Times New Roman" w:hAnsi="Times New Roman"/>
          <w:sz w:val="28"/>
          <w:szCs w:val="28"/>
        </w:rPr>
        <w:tab/>
      </w:r>
      <w:r w:rsidRPr="00B35535">
        <w:rPr>
          <w:rFonts w:ascii="Times New Roman" w:hAnsi="Times New Roman"/>
          <w:sz w:val="28"/>
          <w:szCs w:val="28"/>
        </w:rPr>
        <w:tab/>
      </w:r>
      <w:r w:rsidRPr="00B35535">
        <w:rPr>
          <w:rFonts w:ascii="Times New Roman" w:hAnsi="Times New Roman"/>
          <w:sz w:val="28"/>
          <w:szCs w:val="28"/>
        </w:rPr>
        <w:tab/>
      </w:r>
      <w:r w:rsidRPr="00B35535">
        <w:rPr>
          <w:rFonts w:ascii="Times New Roman" w:hAnsi="Times New Roman"/>
          <w:sz w:val="28"/>
          <w:szCs w:val="28"/>
        </w:rPr>
        <w:tab/>
      </w:r>
      <w:r w:rsidRPr="00B35535">
        <w:rPr>
          <w:rFonts w:ascii="Times New Roman" w:hAnsi="Times New Roman"/>
          <w:sz w:val="28"/>
          <w:szCs w:val="28"/>
        </w:rPr>
        <w:tab/>
      </w:r>
      <w:r w:rsidRPr="00B35535">
        <w:rPr>
          <w:rFonts w:ascii="Times New Roman" w:hAnsi="Times New Roman"/>
          <w:sz w:val="28"/>
          <w:szCs w:val="28"/>
        </w:rPr>
        <w:tab/>
      </w:r>
      <w:r w:rsidRPr="00B35535">
        <w:rPr>
          <w:rFonts w:ascii="Times New Roman" w:hAnsi="Times New Roman"/>
          <w:sz w:val="28"/>
          <w:szCs w:val="28"/>
        </w:rPr>
        <w:tab/>
      </w:r>
      <w:r w:rsidRPr="00B35535">
        <w:rPr>
          <w:rFonts w:ascii="Times New Roman" w:hAnsi="Times New Roman"/>
          <w:sz w:val="28"/>
          <w:szCs w:val="28"/>
        </w:rPr>
        <w:tab/>
      </w:r>
      <w:r w:rsidRPr="00B35535">
        <w:rPr>
          <w:rFonts w:ascii="Times New Roman" w:hAnsi="Times New Roman"/>
          <w:sz w:val="28"/>
          <w:szCs w:val="28"/>
        </w:rPr>
        <w:tab/>
      </w:r>
      <w:r w:rsidRPr="00B35535">
        <w:rPr>
          <w:rFonts w:ascii="Times New Roman" w:hAnsi="Times New Roman"/>
          <w:sz w:val="28"/>
          <w:szCs w:val="28"/>
        </w:rPr>
        <w:tab/>
        <w:t>№ 61</w:t>
      </w:r>
    </w:p>
    <w:p w:rsidR="00B35535" w:rsidRPr="00B35535" w:rsidRDefault="00B35535" w:rsidP="006A230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A2304" w:rsidRPr="00B35535" w:rsidRDefault="006A2304" w:rsidP="006A2304">
      <w:pPr>
        <w:tabs>
          <w:tab w:val="left" w:pos="3420"/>
          <w:tab w:val="left" w:pos="4320"/>
          <w:tab w:val="left" w:pos="4500"/>
        </w:tabs>
        <w:spacing w:after="0"/>
        <w:ind w:right="4999"/>
        <w:jc w:val="both"/>
        <w:rPr>
          <w:rFonts w:ascii="Times New Roman" w:hAnsi="Times New Roman"/>
          <w:sz w:val="28"/>
          <w:szCs w:val="28"/>
        </w:rPr>
      </w:pPr>
      <w:r w:rsidRPr="00B35535">
        <w:rPr>
          <w:rFonts w:ascii="Times New Roman" w:hAnsi="Times New Roman"/>
          <w:sz w:val="28"/>
          <w:szCs w:val="28"/>
        </w:rPr>
        <w:t xml:space="preserve">О вступлении закрытого административного территориального образования </w:t>
      </w:r>
      <w:proofErr w:type="gramStart"/>
      <w:r w:rsidRPr="00B35535">
        <w:rPr>
          <w:rFonts w:ascii="Times New Roman" w:hAnsi="Times New Roman"/>
          <w:sz w:val="28"/>
          <w:szCs w:val="28"/>
        </w:rPr>
        <w:t>Озерный</w:t>
      </w:r>
      <w:proofErr w:type="gramEnd"/>
      <w:r w:rsidRPr="00B35535">
        <w:rPr>
          <w:rFonts w:ascii="Times New Roman" w:hAnsi="Times New Roman"/>
          <w:sz w:val="28"/>
          <w:szCs w:val="28"/>
        </w:rPr>
        <w:t xml:space="preserve"> Тверской области в Ассоциацию малых и средних городов России</w:t>
      </w:r>
    </w:p>
    <w:p w:rsidR="006A2304" w:rsidRPr="00B35535" w:rsidRDefault="006A2304" w:rsidP="006A2304">
      <w:pPr>
        <w:spacing w:after="0"/>
        <w:ind w:right="5525"/>
        <w:jc w:val="both"/>
        <w:rPr>
          <w:rFonts w:ascii="Times New Roman" w:hAnsi="Times New Roman"/>
          <w:sz w:val="28"/>
          <w:szCs w:val="28"/>
        </w:rPr>
      </w:pPr>
    </w:p>
    <w:p w:rsidR="006A2304" w:rsidRPr="00B35535" w:rsidRDefault="006A2304" w:rsidP="006A230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35535">
        <w:rPr>
          <w:rFonts w:ascii="Times New Roman" w:hAnsi="Times New Roman"/>
          <w:sz w:val="28"/>
          <w:szCs w:val="28"/>
        </w:rPr>
        <w:t xml:space="preserve">В целях интеграции закрытого административного территориального образования Озерный Тверской области в процесс взаимодействия муниципальных образований, выражения и защиты общих интересов муниципальных образований Российской Федерации, руководствуясь Федеральным законом от 06.10.2003 г. № 131-ФЗ «Об общих принципах организации местного самоуправления в Российской Федерации», </w:t>
      </w:r>
      <w:proofErr w:type="gramStart"/>
      <w:r w:rsidRPr="00B35535">
        <w:rPr>
          <w:rFonts w:ascii="Times New Roman" w:hAnsi="Times New Roman"/>
          <w:sz w:val="28"/>
          <w:szCs w:val="28"/>
        </w:rPr>
        <w:t>Уставом</w:t>
      </w:r>
      <w:proofErr w:type="gramEnd"/>
      <w:r w:rsidRPr="00B35535">
        <w:rPr>
          <w:rFonts w:ascii="Times New Roman" w:hAnsi="Times New Roman"/>
          <w:sz w:val="28"/>
          <w:szCs w:val="28"/>
        </w:rPr>
        <w:t xml:space="preserve"> ЗАТО Озёрный Дума ЗАТО Озёрный</w:t>
      </w:r>
    </w:p>
    <w:p w:rsidR="006A2304" w:rsidRPr="00B35535" w:rsidRDefault="006A2304" w:rsidP="006A2304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6A2304" w:rsidRPr="00B35535" w:rsidRDefault="006A2304" w:rsidP="006A230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3553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35535">
        <w:rPr>
          <w:rFonts w:ascii="Times New Roman" w:hAnsi="Times New Roman"/>
          <w:b/>
          <w:sz w:val="28"/>
          <w:szCs w:val="28"/>
        </w:rPr>
        <w:t xml:space="preserve"> Е Ш И Л А:</w:t>
      </w:r>
    </w:p>
    <w:p w:rsidR="006A2304" w:rsidRPr="00B35535" w:rsidRDefault="006A2304" w:rsidP="006A230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A2304" w:rsidRPr="00B35535" w:rsidRDefault="006A2304" w:rsidP="006A23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35535">
        <w:rPr>
          <w:rFonts w:ascii="Times New Roman" w:hAnsi="Times New Roman"/>
          <w:sz w:val="28"/>
          <w:szCs w:val="28"/>
        </w:rPr>
        <w:t xml:space="preserve">Закрытому </w:t>
      </w:r>
      <w:proofErr w:type="gramStart"/>
      <w:r w:rsidRPr="00B35535">
        <w:rPr>
          <w:rFonts w:ascii="Times New Roman" w:hAnsi="Times New Roman"/>
          <w:sz w:val="28"/>
          <w:szCs w:val="28"/>
        </w:rPr>
        <w:t>административного</w:t>
      </w:r>
      <w:proofErr w:type="gramEnd"/>
      <w:r w:rsidRPr="00B35535">
        <w:rPr>
          <w:rFonts w:ascii="Times New Roman" w:hAnsi="Times New Roman"/>
          <w:sz w:val="28"/>
          <w:szCs w:val="28"/>
        </w:rPr>
        <w:t xml:space="preserve"> территориальному образованию Озерный Тверской области вступить в Ассоциацию малых и средних городов России</w:t>
      </w:r>
    </w:p>
    <w:p w:rsidR="006A2304" w:rsidRPr="00B35535" w:rsidRDefault="006A2304" w:rsidP="006A230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A2304" w:rsidRPr="00B35535" w:rsidRDefault="006A2304" w:rsidP="006A230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A2304" w:rsidRPr="00B35535" w:rsidRDefault="006A2304" w:rsidP="006A230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A2304" w:rsidRPr="00B35535" w:rsidRDefault="006A2304" w:rsidP="006A230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A2304" w:rsidRPr="00B35535" w:rsidRDefault="006A2304" w:rsidP="006A23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35535">
        <w:rPr>
          <w:rFonts w:ascii="Times New Roman" w:hAnsi="Times New Roman"/>
          <w:sz w:val="28"/>
          <w:szCs w:val="28"/>
        </w:rPr>
        <w:t>Пред</w:t>
      </w:r>
      <w:r w:rsidR="00B35535">
        <w:rPr>
          <w:rFonts w:ascii="Times New Roman" w:hAnsi="Times New Roman"/>
          <w:sz w:val="28"/>
          <w:szCs w:val="28"/>
        </w:rPr>
        <w:t xml:space="preserve">седатель </w:t>
      </w:r>
      <w:proofErr w:type="gramStart"/>
      <w:r w:rsidR="00B35535">
        <w:rPr>
          <w:rFonts w:ascii="Times New Roman" w:hAnsi="Times New Roman"/>
          <w:sz w:val="28"/>
          <w:szCs w:val="28"/>
        </w:rPr>
        <w:t>Думы</w:t>
      </w:r>
      <w:proofErr w:type="gramEnd"/>
      <w:r w:rsidR="00B35535">
        <w:rPr>
          <w:rFonts w:ascii="Times New Roman" w:hAnsi="Times New Roman"/>
          <w:sz w:val="28"/>
          <w:szCs w:val="28"/>
        </w:rPr>
        <w:t xml:space="preserve"> ЗАТО Озерный</w:t>
      </w:r>
      <w:r w:rsidR="00B35535">
        <w:rPr>
          <w:rFonts w:ascii="Times New Roman" w:hAnsi="Times New Roman"/>
          <w:sz w:val="28"/>
          <w:szCs w:val="28"/>
        </w:rPr>
        <w:tab/>
      </w:r>
      <w:r w:rsidR="00B35535">
        <w:rPr>
          <w:rFonts w:ascii="Times New Roman" w:hAnsi="Times New Roman"/>
          <w:sz w:val="28"/>
          <w:szCs w:val="28"/>
        </w:rPr>
        <w:tab/>
      </w:r>
      <w:r w:rsidR="00B35535">
        <w:rPr>
          <w:rFonts w:ascii="Times New Roman" w:hAnsi="Times New Roman"/>
          <w:sz w:val="28"/>
          <w:szCs w:val="28"/>
        </w:rPr>
        <w:tab/>
      </w:r>
      <w:r w:rsidR="00B35535">
        <w:rPr>
          <w:rFonts w:ascii="Times New Roman" w:hAnsi="Times New Roman"/>
          <w:sz w:val="28"/>
          <w:szCs w:val="28"/>
        </w:rPr>
        <w:tab/>
        <w:t xml:space="preserve">    </w:t>
      </w:r>
      <w:r w:rsidRPr="00B35535">
        <w:rPr>
          <w:rFonts w:ascii="Times New Roman" w:hAnsi="Times New Roman"/>
          <w:sz w:val="28"/>
          <w:szCs w:val="28"/>
        </w:rPr>
        <w:t>Н.А. Яковлева</w:t>
      </w:r>
    </w:p>
    <w:sectPr w:rsidR="006A2304" w:rsidRPr="00B35535" w:rsidSect="00BE4CC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C5BDE"/>
    <w:multiLevelType w:val="hybridMultilevel"/>
    <w:tmpl w:val="E048E882"/>
    <w:lvl w:ilvl="0" w:tplc="305205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B962E09"/>
    <w:multiLevelType w:val="hybridMultilevel"/>
    <w:tmpl w:val="13F4F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2304"/>
    <w:rsid w:val="001B3E74"/>
    <w:rsid w:val="004E487B"/>
    <w:rsid w:val="006A2304"/>
    <w:rsid w:val="00B3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304"/>
    <w:rPr>
      <w:rFonts w:ascii="Calibri" w:eastAsia="Times New Roman" w:hAnsi="Calibri" w:cs="Times New Roman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A2304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6A2304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Title"/>
    <w:basedOn w:val="a"/>
    <w:link w:val="a4"/>
    <w:qFormat/>
    <w:rsid w:val="006A2304"/>
    <w:pPr>
      <w:spacing w:after="0" w:line="240" w:lineRule="auto"/>
      <w:jc w:val="center"/>
    </w:pPr>
    <w:rPr>
      <w:rFonts w:ascii="Times New Roman" w:hAnsi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6A230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6A230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23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Аппарат Главы ЗАТО О</dc:creator>
  <cp:keywords/>
  <dc:description/>
  <cp:lastModifiedBy>Аппарат Главы ЗАТО О</cp:lastModifiedBy>
  <cp:revision>4</cp:revision>
  <dcterms:created xsi:type="dcterms:W3CDTF">2011-05-18T09:01:00Z</dcterms:created>
  <dcterms:modified xsi:type="dcterms:W3CDTF">2011-05-26T12:16:00Z</dcterms:modified>
</cp:coreProperties>
</file>